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E577" w14:textId="3D7D9DB2" w:rsidR="00BD5A5B" w:rsidRDefault="00682D71" w:rsidP="0046333A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 xml:space="preserve">Albertville Surgery </w:t>
      </w:r>
      <w:r w:rsidR="00BD5A5B" w:rsidRPr="000B7469">
        <w:rPr>
          <w:rFonts w:ascii="Arial" w:hAnsi="Arial" w:cs="Arial"/>
          <w:b/>
          <w:color w:val="4472C4" w:themeColor="accent1"/>
          <w:sz w:val="50"/>
          <w:szCs w:val="40"/>
        </w:rPr>
        <w:t>Activity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Data</w:t>
      </w:r>
      <w:r w:rsidR="007C22B2">
        <w:rPr>
          <w:rFonts w:ascii="Arial" w:hAnsi="Arial" w:cs="Arial"/>
          <w:b/>
          <w:color w:val="4472C4" w:themeColor="accent1"/>
          <w:sz w:val="50"/>
          <w:szCs w:val="40"/>
        </w:rPr>
        <w:t xml:space="preserve"> </w:t>
      </w:r>
    </w:p>
    <w:p w14:paraId="2793CA4E" w14:textId="727570CA" w:rsidR="0046333A" w:rsidRDefault="0046333A" w:rsidP="000B7469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202</w:t>
      </w:r>
      <w:r w:rsidR="00F82319">
        <w:rPr>
          <w:rFonts w:ascii="Arial" w:hAnsi="Arial" w:cs="Arial"/>
          <w:b/>
          <w:color w:val="4472C4" w:themeColor="accent1"/>
          <w:sz w:val="50"/>
          <w:szCs w:val="40"/>
        </w:rPr>
        <w:t>4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/</w:t>
      </w:r>
      <w:r w:rsidR="007C22B2">
        <w:rPr>
          <w:rFonts w:ascii="Arial" w:hAnsi="Arial" w:cs="Arial"/>
          <w:b/>
          <w:color w:val="4472C4" w:themeColor="accent1"/>
          <w:sz w:val="50"/>
          <w:szCs w:val="40"/>
        </w:rPr>
        <w:t>202</w:t>
      </w:r>
      <w:r w:rsidR="00F82319">
        <w:rPr>
          <w:rFonts w:ascii="Arial" w:hAnsi="Arial" w:cs="Arial"/>
          <w:b/>
          <w:color w:val="4472C4" w:themeColor="accent1"/>
          <w:sz w:val="50"/>
          <w:szCs w:val="40"/>
        </w:rPr>
        <w:t>5</w:t>
      </w:r>
    </w:p>
    <w:p w14:paraId="7A7888D5" w14:textId="3BB5277A" w:rsidR="007866D1" w:rsidRPr="000B7469" w:rsidRDefault="00F82319" w:rsidP="007C22B2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01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4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2024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– 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31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3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/20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7"/>
        <w:gridCol w:w="4539"/>
      </w:tblGrid>
      <w:tr w:rsidR="00BD5A5B" w:rsidRPr="007C22B2" w14:paraId="5F122E4F" w14:textId="77777777" w:rsidTr="0001437E">
        <w:trPr>
          <w:trHeight w:val="2586"/>
        </w:trPr>
        <w:tc>
          <w:tcPr>
            <w:tcW w:w="4583" w:type="dxa"/>
          </w:tcPr>
          <w:p w14:paraId="18AE3B8D" w14:textId="77777777" w:rsidR="007866D1" w:rsidRDefault="007866D1">
            <w:pPr>
              <w:rPr>
                <w:sz w:val="46"/>
              </w:rPr>
            </w:pPr>
          </w:p>
          <w:p w14:paraId="2A0D953B" w14:textId="2DC5CF4B" w:rsidR="00BD5A5B" w:rsidRPr="007C22B2" w:rsidRDefault="00BD5A5B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5F1B8F57" wp14:editId="63FA3D9D">
                  <wp:extent cx="914400" cy="914400"/>
                  <wp:effectExtent l="0" t="0" r="0" b="0"/>
                  <wp:docPr id="1" name="Graphic 1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6D1"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01477E2F" wp14:editId="2EC08EAB">
                  <wp:extent cx="914400" cy="914400"/>
                  <wp:effectExtent l="0" t="0" r="0" b="0"/>
                  <wp:docPr id="5" name="Graphic 5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ca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7CEDC04D" w14:textId="649391D2" w:rsid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9,000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066CB75D" w14:textId="77777777" w:rsidR="00BD5A5B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P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eople</w:t>
            </w: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had a face to face consultation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6622C5FB" w14:textId="6F2F58C0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  <w:bookmarkStart w:id="0" w:name="_GoBack"/>
        <w:bookmarkEnd w:id="0"/>
      </w:tr>
      <w:tr w:rsidR="00BD5A5B" w:rsidRPr="007C22B2" w14:paraId="42122B55" w14:textId="77777777" w:rsidTr="0001437E">
        <w:trPr>
          <w:trHeight w:val="3117"/>
        </w:trPr>
        <w:tc>
          <w:tcPr>
            <w:tcW w:w="4583" w:type="dxa"/>
          </w:tcPr>
          <w:p w14:paraId="1E9E036F" w14:textId="77777777" w:rsidR="007866D1" w:rsidRDefault="007866D1">
            <w:pPr>
              <w:rPr>
                <w:sz w:val="46"/>
              </w:rPr>
            </w:pPr>
          </w:p>
          <w:p w14:paraId="57877DC4" w14:textId="45AD262A" w:rsidR="00BD5A5B" w:rsidRPr="007C22B2" w:rsidRDefault="00BD5A5B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1EC8DC6" wp14:editId="600D155C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177800</wp:posOffset>
                  </wp:positionV>
                  <wp:extent cx="504825" cy="504825"/>
                  <wp:effectExtent l="0" t="0" r="0" b="9525"/>
                  <wp:wrapSquare wrapText="bothSides"/>
                  <wp:docPr id="2" name="Graphic 2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eiv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3170ACD6" wp14:editId="121A932B">
                  <wp:extent cx="914400" cy="914400"/>
                  <wp:effectExtent l="0" t="0" r="0" b="0"/>
                  <wp:docPr id="3" name="Graphic 3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6D1"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37AA5709" wp14:editId="1CD9C292">
                  <wp:extent cx="914400" cy="914400"/>
                  <wp:effectExtent l="0" t="0" r="0" b="0"/>
                  <wp:docPr id="4" name="Graphic 4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ca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15D273B2" w14:textId="77777777" w:rsidR="007866D1" w:rsidRDefault="007866D1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</w:p>
          <w:p w14:paraId="718CE42B" w14:textId="45DAF7A9" w:rsid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4,985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78E95A80" w14:textId="12EBF3EB" w:rsidR="00BD5A5B" w:rsidRDefault="00076CDE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P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eople </w:t>
            </w:r>
            <w:r w:rsidR="007866D1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had a telephone consultation</w:t>
            </w:r>
          </w:p>
          <w:p w14:paraId="03F0A5B8" w14:textId="5D17E642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152EF68B" w14:textId="77777777" w:rsidTr="0001437E">
        <w:trPr>
          <w:trHeight w:val="2586"/>
        </w:trPr>
        <w:tc>
          <w:tcPr>
            <w:tcW w:w="4583" w:type="dxa"/>
          </w:tcPr>
          <w:p w14:paraId="3E4E4E20" w14:textId="77777777" w:rsidR="007866D1" w:rsidRDefault="007866D1">
            <w:pPr>
              <w:rPr>
                <w:sz w:val="46"/>
              </w:rPr>
            </w:pPr>
          </w:p>
          <w:p w14:paraId="042EDB9C" w14:textId="37AE8C6F" w:rsidR="00BD5A5B" w:rsidRPr="007C22B2" w:rsidRDefault="00F92FB5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2BEC58D9" wp14:editId="13AFFC54">
                  <wp:extent cx="914400" cy="914400"/>
                  <wp:effectExtent l="0" t="0" r="0" b="0"/>
                  <wp:docPr id="6" name="Graphic 6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us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1C5BE04E" w14:textId="77777777" w:rsidR="007866D1" w:rsidRDefault="007866D1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</w:p>
          <w:p w14:paraId="745BFBB9" w14:textId="6A42B5FD" w:rsidR="00BD5A5B" w:rsidRDefault="00F82319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117</w:t>
            </w:r>
          </w:p>
          <w:p w14:paraId="4352C203" w14:textId="6C47FCEB" w:rsidR="007866D1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People had </w:t>
            </w:r>
            <w:r w:rsidR="0075193D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a </w:t>
            </w: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home visit</w:t>
            </w:r>
          </w:p>
          <w:p w14:paraId="14AB92E4" w14:textId="7D2659DF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78823BA5" w14:textId="77777777" w:rsidTr="0001437E">
        <w:trPr>
          <w:trHeight w:val="2597"/>
        </w:trPr>
        <w:tc>
          <w:tcPr>
            <w:tcW w:w="4583" w:type="dxa"/>
          </w:tcPr>
          <w:p w14:paraId="40EF0CAB" w14:textId="77777777" w:rsidR="007866D1" w:rsidRDefault="007866D1">
            <w:pPr>
              <w:rPr>
                <w:sz w:val="46"/>
              </w:rPr>
            </w:pPr>
          </w:p>
          <w:p w14:paraId="45B4F170" w14:textId="2EF67B90" w:rsidR="00BD5A5B" w:rsidRPr="007C22B2" w:rsidRDefault="000630C7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47AE62DA" wp14:editId="4CB07831">
                  <wp:extent cx="914400" cy="914400"/>
                  <wp:effectExtent l="0" t="0" r="0" b="0"/>
                  <wp:docPr id="7" name="Graphic 7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cument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499F1F57" w14:textId="408774A9" w:rsidR="00BD5A5B" w:rsidRP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73,482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administration encounter</w:t>
            </w:r>
            <w:r w:rsidR="007866D1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s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were completed by the Practice</w:t>
            </w:r>
          </w:p>
        </w:tc>
      </w:tr>
    </w:tbl>
    <w:p w14:paraId="7BA93646" w14:textId="13C316C5" w:rsidR="00655B64" w:rsidRDefault="00655B64" w:rsidP="0001437E"/>
    <w:sectPr w:rsidR="00655B64" w:rsidSect="002379ED">
      <w:pgSz w:w="11906" w:h="16838"/>
      <w:pgMar w:top="851" w:right="1440" w:bottom="1440" w:left="144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3FD9" w14:textId="77777777" w:rsidR="00A11DF3" w:rsidRDefault="00A11DF3" w:rsidP="007C22B2">
      <w:pPr>
        <w:spacing w:after="0" w:line="240" w:lineRule="auto"/>
      </w:pPr>
      <w:r>
        <w:separator/>
      </w:r>
    </w:p>
  </w:endnote>
  <w:endnote w:type="continuationSeparator" w:id="0">
    <w:p w14:paraId="6A1E2059" w14:textId="77777777" w:rsidR="00A11DF3" w:rsidRDefault="00A11DF3" w:rsidP="007C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B725" w14:textId="77777777" w:rsidR="00A11DF3" w:rsidRDefault="00A11DF3" w:rsidP="007C22B2">
      <w:pPr>
        <w:spacing w:after="0" w:line="240" w:lineRule="auto"/>
      </w:pPr>
      <w:r>
        <w:separator/>
      </w:r>
    </w:p>
  </w:footnote>
  <w:footnote w:type="continuationSeparator" w:id="0">
    <w:p w14:paraId="2DA73A05" w14:textId="77777777" w:rsidR="00A11DF3" w:rsidRDefault="00A11DF3" w:rsidP="007C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8F"/>
    <w:rsid w:val="0001437E"/>
    <w:rsid w:val="000630C7"/>
    <w:rsid w:val="00076CDE"/>
    <w:rsid w:val="000A4E9A"/>
    <w:rsid w:val="000B7469"/>
    <w:rsid w:val="001C2F0E"/>
    <w:rsid w:val="002379ED"/>
    <w:rsid w:val="0046333A"/>
    <w:rsid w:val="005B6AB3"/>
    <w:rsid w:val="00655B64"/>
    <w:rsid w:val="00682D71"/>
    <w:rsid w:val="0075193D"/>
    <w:rsid w:val="007866D1"/>
    <w:rsid w:val="007C22B2"/>
    <w:rsid w:val="008327DC"/>
    <w:rsid w:val="00933F8F"/>
    <w:rsid w:val="00A11DF3"/>
    <w:rsid w:val="00A2242A"/>
    <w:rsid w:val="00A84971"/>
    <w:rsid w:val="00AD4B8A"/>
    <w:rsid w:val="00B66CD9"/>
    <w:rsid w:val="00BC05F2"/>
    <w:rsid w:val="00BD5A5B"/>
    <w:rsid w:val="00D945FD"/>
    <w:rsid w:val="00F82319"/>
    <w:rsid w:val="00F92FB5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BACD"/>
  <w15:docId w15:val="{1DB8B5C8-4C12-46FE-A57D-0D57B225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2B2"/>
  </w:style>
  <w:style w:type="paragraph" w:styleId="Footer">
    <w:name w:val="footer"/>
    <w:basedOn w:val="Normal"/>
    <w:link w:val="FooterChar"/>
    <w:uiPriority w:val="99"/>
    <w:unhideWhenUsed/>
    <w:rsid w:val="007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2B2"/>
  </w:style>
  <w:style w:type="paragraph" w:styleId="BalloonText">
    <w:name w:val="Balloon Text"/>
    <w:basedOn w:val="Normal"/>
    <w:link w:val="BalloonTextChar"/>
    <w:uiPriority w:val="99"/>
    <w:semiHidden/>
    <w:unhideWhenUsed/>
    <w:rsid w:val="00F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FE0F-83AC-49A1-A052-F38A9CFD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McKnight</dc:creator>
  <cp:keywords/>
  <dc:description/>
  <cp:lastModifiedBy>PManager</cp:lastModifiedBy>
  <cp:revision>2</cp:revision>
  <cp:lastPrinted>2025-04-29T10:07:00Z</cp:lastPrinted>
  <dcterms:created xsi:type="dcterms:W3CDTF">2025-04-29T10:12:00Z</dcterms:created>
  <dcterms:modified xsi:type="dcterms:W3CDTF">2025-04-29T10:12:00Z</dcterms:modified>
</cp:coreProperties>
</file>